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E50FF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11E24655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8E3977A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E36DA52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39623BB4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4FD6049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07B6A1A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9A23F5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5EC464C1" w14:textId="77777777" w:rsidTr="00E81962">
        <w:trPr>
          <w:trHeight w:val="284"/>
        </w:trPr>
        <w:tc>
          <w:tcPr>
            <w:tcW w:w="1980" w:type="dxa"/>
          </w:tcPr>
          <w:p w14:paraId="6064A28D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FBCF309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FB4812" w14:paraId="7888345B" w14:textId="77777777" w:rsidTr="00E81962">
        <w:trPr>
          <w:trHeight w:val="296"/>
        </w:trPr>
        <w:tc>
          <w:tcPr>
            <w:tcW w:w="1980" w:type="dxa"/>
          </w:tcPr>
          <w:p w14:paraId="2F5A1AB4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EBF3605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4AB188B3" w14:textId="77777777" w:rsidTr="00E81962">
        <w:trPr>
          <w:trHeight w:val="284"/>
        </w:trPr>
        <w:tc>
          <w:tcPr>
            <w:tcW w:w="1980" w:type="dxa"/>
          </w:tcPr>
          <w:p w14:paraId="1C4D7F65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41D14BD" w14:textId="63E0D542" w:rsidR="00A76194" w:rsidRPr="00CF12FA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CF12FA">
              <w:rPr>
                <w:bCs/>
                <w:sz w:val="18"/>
                <w:szCs w:val="18"/>
              </w:rPr>
              <w:t>Ingineria</w:t>
            </w:r>
            <w:proofErr w:type="spellEnd"/>
            <w:r w:rsidR="00CF12FA" w:rsidRPr="00CF12F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bCs/>
                <w:sz w:val="18"/>
                <w:szCs w:val="18"/>
              </w:rPr>
              <w:t>Produselor</w:t>
            </w:r>
            <w:proofErr w:type="spellEnd"/>
            <w:r w:rsidRPr="00CF12F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4E519F98" w14:textId="77777777" w:rsidTr="00E81962">
        <w:trPr>
          <w:trHeight w:val="280"/>
        </w:trPr>
        <w:tc>
          <w:tcPr>
            <w:tcW w:w="1980" w:type="dxa"/>
          </w:tcPr>
          <w:p w14:paraId="17D6266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D8BFC10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603D76A2" w14:textId="77777777" w:rsidTr="00E81962">
        <w:trPr>
          <w:trHeight w:val="282"/>
        </w:trPr>
        <w:tc>
          <w:tcPr>
            <w:tcW w:w="1980" w:type="dxa"/>
          </w:tcPr>
          <w:p w14:paraId="2C646363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245864A" w14:textId="43624015" w:rsidR="00A76194" w:rsidRPr="001E5C45" w:rsidRDefault="00292BFD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CF12F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30FD1612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844759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FB4812" w14:paraId="4402CF46" w14:textId="77777777" w:rsidTr="00E81962">
        <w:trPr>
          <w:trHeight w:val="273"/>
        </w:trPr>
        <w:tc>
          <w:tcPr>
            <w:tcW w:w="2651" w:type="dxa"/>
            <w:gridSpan w:val="3"/>
          </w:tcPr>
          <w:p w14:paraId="756140BB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EFD3C66" w14:textId="3934DD26" w:rsidR="00C63A1F" w:rsidRPr="00CF12FA" w:rsidRDefault="003B1B1C" w:rsidP="00CF12FA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CF12FA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945B20" w:rsidRPr="00CF12FA">
              <w:rPr>
                <w:b/>
                <w:bCs/>
                <w:sz w:val="18"/>
                <w:szCs w:val="18"/>
                <w:lang w:val="ro-RO"/>
              </w:rPr>
              <w:t xml:space="preserve">gleză </w:t>
            </w:r>
            <w:r w:rsidR="00261F44" w:rsidRPr="00CF12FA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CF12FA">
              <w:rPr>
                <w:b/>
                <w:bCs/>
                <w:sz w:val="18"/>
                <w:szCs w:val="18"/>
                <w:lang w:val="ro-RO"/>
              </w:rPr>
              <w:t xml:space="preserve"> (2)</w:t>
            </w:r>
          </w:p>
        </w:tc>
      </w:tr>
      <w:tr w:rsidR="00C63A1F" w:rsidRPr="00675224" w14:paraId="398F63A4" w14:textId="77777777" w:rsidTr="00E81962">
        <w:trPr>
          <w:trHeight w:val="215"/>
        </w:trPr>
        <w:tc>
          <w:tcPr>
            <w:tcW w:w="1540" w:type="dxa"/>
            <w:gridSpan w:val="2"/>
          </w:tcPr>
          <w:p w14:paraId="3AD68F70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449A1D0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27D19882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2ED474F1" w14:textId="77777777" w:rsidR="00C63A1F" w:rsidRPr="00FB4812" w:rsidRDefault="00FB4812" w:rsidP="00FB4812">
            <w:pPr>
              <w:pStyle w:val="TableParagraph"/>
              <w:tabs>
                <w:tab w:val="left" w:pos="600"/>
                <w:tab w:val="center" w:pos="656"/>
              </w:tabs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ab/>
            </w:r>
            <w:r w:rsidRPr="00FB4812">
              <w:rPr>
                <w:sz w:val="18"/>
                <w:szCs w:val="18"/>
                <w:lang w:val="ro-RO"/>
              </w:rPr>
              <w:tab/>
              <w:t>2</w:t>
            </w:r>
          </w:p>
        </w:tc>
        <w:tc>
          <w:tcPr>
            <w:tcW w:w="1873" w:type="dxa"/>
          </w:tcPr>
          <w:p w14:paraId="2797007E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6FAAB6D" w14:textId="77777777" w:rsidR="00C63A1F" w:rsidRPr="00FB4812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V</w:t>
            </w:r>
          </w:p>
        </w:tc>
      </w:tr>
      <w:tr w:rsidR="00C63A1F" w:rsidRPr="00675224" w14:paraId="2DD0A929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4CEE6BC2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1A8E1DE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76EDED2B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20B07DA3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3B9D2E93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8F666A8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FCD0FEC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8E8C938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757C462D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18108B8E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DC68B5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6851AC30" w14:textId="77777777" w:rsidTr="00E81962">
        <w:trPr>
          <w:trHeight w:val="432"/>
        </w:trPr>
        <w:tc>
          <w:tcPr>
            <w:tcW w:w="3539" w:type="dxa"/>
          </w:tcPr>
          <w:p w14:paraId="54DD8B9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241C02E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3F767CC1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F9CBC00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7AE5153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16B577D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4E0829F4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A3E63C9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686F04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1BDDBD1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BA6C7F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2B350C99" w14:textId="77777777" w:rsidTr="00E81962">
        <w:trPr>
          <w:trHeight w:val="431"/>
        </w:trPr>
        <w:tc>
          <w:tcPr>
            <w:tcW w:w="3539" w:type="dxa"/>
          </w:tcPr>
          <w:p w14:paraId="20479165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4A18F0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74F805DB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A05A35C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558E38D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6E1E7DF9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2D3AD13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2DA36FD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20779CD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3D8ABBB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A40DAF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51CC16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D31248C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0F4BFFC1" w14:textId="77777777" w:rsidTr="00E81962">
        <w:trPr>
          <w:trHeight w:val="215"/>
        </w:trPr>
        <w:tc>
          <w:tcPr>
            <w:tcW w:w="8642" w:type="dxa"/>
          </w:tcPr>
          <w:p w14:paraId="5153D5F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8444D09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2FBA802F" w14:textId="77777777" w:rsidTr="00E81962">
        <w:trPr>
          <w:trHeight w:val="215"/>
        </w:trPr>
        <w:tc>
          <w:tcPr>
            <w:tcW w:w="8642" w:type="dxa"/>
          </w:tcPr>
          <w:p w14:paraId="719F4C67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0742FB97" w14:textId="07DDCA14" w:rsidR="000017E7" w:rsidRPr="00675224" w:rsidRDefault="00FB4812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CF12FA">
              <w:rPr>
                <w:w w:val="105"/>
                <w:sz w:val="18"/>
                <w:lang w:val="ro-RO"/>
              </w:rPr>
              <w:t>5</w:t>
            </w:r>
          </w:p>
        </w:tc>
      </w:tr>
      <w:tr w:rsidR="000017E7" w:rsidRPr="00675224" w14:paraId="2BF60BBF" w14:textId="77777777" w:rsidTr="00E81962">
        <w:trPr>
          <w:trHeight w:val="215"/>
        </w:trPr>
        <w:tc>
          <w:tcPr>
            <w:tcW w:w="8642" w:type="dxa"/>
          </w:tcPr>
          <w:p w14:paraId="20D46AFC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0190C3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5806510" w14:textId="77777777" w:rsidTr="00E81962">
        <w:trPr>
          <w:trHeight w:val="215"/>
        </w:trPr>
        <w:tc>
          <w:tcPr>
            <w:tcW w:w="8642" w:type="dxa"/>
          </w:tcPr>
          <w:p w14:paraId="192D649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D78FC9F" w14:textId="77777777" w:rsidR="000017E7" w:rsidRPr="00FB4812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57C8CB1A" w14:textId="77777777" w:rsidTr="00E81962">
        <w:trPr>
          <w:trHeight w:val="215"/>
        </w:trPr>
        <w:tc>
          <w:tcPr>
            <w:tcW w:w="8642" w:type="dxa"/>
          </w:tcPr>
          <w:p w14:paraId="49B1CF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579413E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4D248DA5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0D3F499" w14:textId="77777777" w:rsidTr="00E81962">
        <w:trPr>
          <w:trHeight w:val="215"/>
        </w:trPr>
        <w:tc>
          <w:tcPr>
            <w:tcW w:w="3967" w:type="dxa"/>
          </w:tcPr>
          <w:p w14:paraId="0E5ACD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C9164C7" w14:textId="77777777" w:rsidR="000017E7" w:rsidRPr="00292BFD" w:rsidRDefault="00FB481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47</w:t>
            </w:r>
          </w:p>
        </w:tc>
      </w:tr>
      <w:tr w:rsidR="000017E7" w:rsidRPr="00675224" w14:paraId="32899881" w14:textId="77777777" w:rsidTr="00E81962">
        <w:trPr>
          <w:trHeight w:val="215"/>
        </w:trPr>
        <w:tc>
          <w:tcPr>
            <w:tcW w:w="3967" w:type="dxa"/>
          </w:tcPr>
          <w:p w14:paraId="5E5B3DF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D640E68" w14:textId="684ECF02" w:rsidR="000017E7" w:rsidRPr="00292BFD" w:rsidRDefault="00FB481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7</w:t>
            </w:r>
            <w:r w:rsidR="00CF12FA">
              <w:rPr>
                <w:sz w:val="18"/>
                <w:szCs w:val="18"/>
                <w:lang w:val="ro-RO"/>
              </w:rPr>
              <w:t>5</w:t>
            </w:r>
          </w:p>
        </w:tc>
      </w:tr>
      <w:tr w:rsidR="000017E7" w:rsidRPr="00675224" w14:paraId="06B36CB2" w14:textId="77777777" w:rsidTr="00E81962">
        <w:trPr>
          <w:trHeight w:val="215"/>
        </w:trPr>
        <w:tc>
          <w:tcPr>
            <w:tcW w:w="3967" w:type="dxa"/>
          </w:tcPr>
          <w:p w14:paraId="63AC55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568F608" w14:textId="6C1AD4FD" w:rsidR="000017E7" w:rsidRPr="00292BFD" w:rsidRDefault="00CF12F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2C5DAFB3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212A2100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3B0ED766" w14:textId="77777777" w:rsidTr="00F76579">
        <w:trPr>
          <w:trHeight w:val="431"/>
        </w:trPr>
        <w:tc>
          <w:tcPr>
            <w:tcW w:w="1838" w:type="dxa"/>
          </w:tcPr>
          <w:p w14:paraId="6840AE9A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14772D3A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3DC8654A" w14:textId="77777777" w:rsidTr="00F76579">
        <w:trPr>
          <w:trHeight w:val="432"/>
        </w:trPr>
        <w:tc>
          <w:tcPr>
            <w:tcW w:w="1838" w:type="dxa"/>
          </w:tcPr>
          <w:p w14:paraId="436A28EA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D9E1DCD" w14:textId="77777777" w:rsidR="00CF12FA" w:rsidRDefault="00CF12FA" w:rsidP="00A76194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 w:rsidRPr="00CF12FA">
              <w:rPr>
                <w:spacing w:val="-4"/>
                <w:sz w:val="18"/>
                <w:szCs w:val="18"/>
                <w:lang w:val="ro-RO"/>
              </w:rPr>
              <w:t>C.T.4. Lucrează în echipe</w:t>
            </w:r>
          </w:p>
          <w:p w14:paraId="5AB07013" w14:textId="58E9D506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4BE2A04C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02C6A5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1216920E" w14:textId="77777777" w:rsidTr="00F76579">
        <w:tc>
          <w:tcPr>
            <w:tcW w:w="2972" w:type="dxa"/>
            <w:vAlign w:val="center"/>
          </w:tcPr>
          <w:p w14:paraId="52F84034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8C3F85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11BC9B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FB4812" w14:paraId="589B8B78" w14:textId="77777777" w:rsidTr="00F76579">
        <w:tc>
          <w:tcPr>
            <w:tcW w:w="2972" w:type="dxa"/>
            <w:vAlign w:val="center"/>
          </w:tcPr>
          <w:p w14:paraId="06EDE062" w14:textId="77777777" w:rsidR="00B57E39" w:rsidRPr="00B57E39" w:rsidRDefault="00B57E39" w:rsidP="00B57E39">
            <w:pPr>
              <w:rPr>
                <w:color w:val="000000"/>
                <w:sz w:val="18"/>
                <w:szCs w:val="18"/>
                <w:lang w:val="fr-FR"/>
              </w:rPr>
            </w:pP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Studentul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/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absolventul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identifică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descrie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concepte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principii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metode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bază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din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matematică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fizică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>, chimie,</w:t>
            </w:r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desen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tehnic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economie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și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br/>
            </w:r>
            <w:proofErr w:type="spellStart"/>
            <w:r w:rsidRPr="00B57E39">
              <w:rPr>
                <w:color w:val="000000"/>
                <w:sz w:val="18"/>
                <w:szCs w:val="18"/>
                <w:lang w:val="fr-FR"/>
              </w:rPr>
              <w:t>informatică</w:t>
            </w:r>
            <w:proofErr w:type="spellEnd"/>
            <w:r w:rsidRPr="00B57E39">
              <w:rPr>
                <w:color w:val="000000"/>
                <w:sz w:val="18"/>
                <w:szCs w:val="18"/>
                <w:lang w:val="fr-FR"/>
              </w:rPr>
              <w:t xml:space="preserve">.                          </w:t>
            </w:r>
          </w:p>
          <w:p w14:paraId="6EC5B30A" w14:textId="77777777" w:rsidR="00E05C81" w:rsidRPr="00B57E39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  <w:p w14:paraId="3172839D" w14:textId="77777777" w:rsidR="00E05C81" w:rsidRPr="00B57E39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3402" w:type="dxa"/>
            <w:vAlign w:val="center"/>
          </w:tcPr>
          <w:p w14:paraId="112FF6FA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Studentul/absolventul achiziționează și</w:t>
            </w:r>
          </w:p>
          <w:p w14:paraId="78229F98" w14:textId="77777777" w:rsidR="0068236C" w:rsidRPr="0068236C" w:rsidRDefault="0068236C" w:rsidP="0068236C">
            <w:pPr>
              <w:widowControl/>
              <w:autoSpaceDE/>
              <w:autoSpaceDN/>
              <w:ind w:left="360"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prelucrează date, interpretează rezultate</w:t>
            </w:r>
          </w:p>
          <w:p w14:paraId="6351950F" w14:textId="77777777" w:rsidR="00E05C81" w:rsidRPr="009859DF" w:rsidRDefault="0068236C" w:rsidP="0068236C">
            <w:pPr>
              <w:widowControl/>
              <w:autoSpaceDE/>
              <w:autoSpaceDN/>
              <w:ind w:left="360"/>
              <w:rPr>
                <w:sz w:val="20"/>
                <w:szCs w:val="20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>teoretice și experimentale</w:t>
            </w:r>
          </w:p>
          <w:p w14:paraId="4BD0509E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1B19405" w14:textId="77777777" w:rsidR="000017E7" w:rsidRDefault="00E05C81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261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r w:rsidR="00B57E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folosește în comunicare limba engleză tehnică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4883664" w14:textId="77777777" w:rsidR="0068236C" w:rsidRPr="00FD6FD8" w:rsidRDefault="0068236C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236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</w:tc>
      </w:tr>
    </w:tbl>
    <w:p w14:paraId="62425F12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274625A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FB4812" w14:paraId="630B5CB7" w14:textId="77777777" w:rsidTr="00866E3A">
        <w:trPr>
          <w:trHeight w:val="230"/>
        </w:trPr>
        <w:tc>
          <w:tcPr>
            <w:tcW w:w="2689" w:type="dxa"/>
          </w:tcPr>
          <w:p w14:paraId="491E878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33411690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45F0C07B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0150D0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02A14699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CF12FA" w:rsidRPr="00CF12FA" w14:paraId="6F66CEE7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FD87" w14:textId="77777777" w:rsidR="00192AEE" w:rsidRPr="00CF12FA" w:rsidRDefault="00700867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Aplicaţii (</w:t>
            </w:r>
            <w:r w:rsidR="00192AEE" w:rsidRPr="00CF12FA">
              <w:rPr>
                <w:bCs/>
                <w:i/>
                <w:iCs/>
                <w:color w:val="000000" w:themeColor="text1"/>
                <w:sz w:val="18"/>
                <w:szCs w:val="18"/>
                <w:lang w:val="ro-RO"/>
              </w:rPr>
              <w:t>Seminar</w:t>
            </w: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)</w:t>
            </w:r>
          </w:p>
          <w:p w14:paraId="1993E263" w14:textId="77777777" w:rsidR="001E5C45" w:rsidRPr="00CF12FA" w:rsidRDefault="001E5C45" w:rsidP="001E5C45">
            <w:pPr>
              <w:jc w:val="center"/>
              <w:rPr>
                <w:b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/>
                <w:caps/>
                <w:color w:val="000000" w:themeColor="text1"/>
                <w:sz w:val="18"/>
                <w:szCs w:val="18"/>
                <w:lang w:val="ro-RO"/>
              </w:rPr>
              <w:t xml:space="preserve">semestrul </w:t>
            </w:r>
            <w:r w:rsidR="00FB4812" w:rsidRPr="00CF12FA">
              <w:rPr>
                <w:b/>
                <w:cap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5960BF3B" w14:textId="77777777" w:rsidR="001E5C45" w:rsidRPr="00CF12FA" w:rsidRDefault="001E5C45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11E" w14:textId="77777777" w:rsidR="00192AEE" w:rsidRPr="00CF12FA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4150" w14:textId="77777777" w:rsidR="00192AEE" w:rsidRPr="00CF12FA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65D0" w14:textId="77777777" w:rsidR="00192AEE" w:rsidRPr="00CF12FA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Observaţii</w:t>
            </w:r>
          </w:p>
        </w:tc>
      </w:tr>
      <w:tr w:rsidR="00CF12FA" w:rsidRPr="00CF12FA" w14:paraId="33696B15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1C54CD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engleza: </w:t>
            </w:r>
            <w:r w:rsidRPr="00CF12FA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  <w:lang w:eastAsia="ro-RO"/>
              </w:rPr>
              <w:t>The New Rules of Dining out.</w:t>
            </w:r>
            <w:r w:rsidRPr="00CF12F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o-RO"/>
              </w:rPr>
              <w:t xml:space="preserve">  Exercitii de vocabular: materii prime și ingrediente alimentare.  Rețeta unui produs alimentar tradițional.</w:t>
            </w:r>
          </w:p>
          <w:p w14:paraId="17EE1112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Bread making and milling industry.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 Exerciții de vocabular: 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lastRenderedPageBreak/>
              <w:t xml:space="preserve">procesele tehnologice de bază, ingrediente în panificație , tipuri de pâine. Rețeta pâinii de casă.  </w:t>
            </w:r>
          </w:p>
          <w:p w14:paraId="231195CA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Beer industry trends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. Exerciții de vocabular: berării, statistici și fapte. Conversație: argumente pro sau contra consumului de alcool./abuzului de alcool. </w:t>
            </w:r>
          </w:p>
          <w:p w14:paraId="74AC2D56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Dairy Industry: Process, Monitoring, Standards and Quality.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 Time. Exerciții de vocabular: etapele de procesare ale produselor lactate – untul , parametrii de control ai calității., microorganimelor și laptelui. Dezbatere: Alergii alimentare /Intoleranța la lactoză </w:t>
            </w:r>
          </w:p>
          <w:p w14:paraId="0C543CF9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Meat Industry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. Exerciții de vocabular: tipuri de carne,   consumul de carne, compoziția chimică a cărnii.  Dezbatere: Schimbarea obiceiurilor alimentare: stil alimentar vegan și vegetarian.</w:t>
            </w:r>
          </w:p>
          <w:p w14:paraId="16B3D255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Chocoholic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s. Exerciții de vocabular: tipuri de ciocolată, compoziția chimică a ciocolatei, beneficiile consumului de ciocolată neagră. Dezbatere : Chocolate, a luxury item only available to the wealthy?</w:t>
            </w:r>
          </w:p>
          <w:p w14:paraId="0B98D15C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  <w:lang w:eastAsia="ro-RO"/>
              </w:rPr>
              <w:t>Tourism and Environment Protection</w:t>
            </w:r>
            <w:r w:rsidRPr="00CF12F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o-RO"/>
              </w:rPr>
              <w:t xml:space="preserve">.   Exercitii de vocabular: travel, types of tourism. Writing: description of a holiday destination. Speaking: photographs and images presented </w:t>
            </w:r>
          </w:p>
          <w:p w14:paraId="00A47F08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 xml:space="preserve">Global warming.Evidence, Causes, Effects, Solutions. 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 Exerciții de vocabular: schimbările climatice, îmbunătățirea siguranței mediului. Dezbatere: What can we/citizens do about it?</w:t>
            </w:r>
          </w:p>
          <w:p w14:paraId="41AA09C2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 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Eating for a healthy heart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. Exerciții de vocabular: food, cooking, menus. Conversație: expressing opinions, feelings,  preferences; problem solving.</w:t>
            </w:r>
          </w:p>
          <w:p w14:paraId="334525A1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Deforestation. Romanian National Parks  and protected areas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. Obligations: make/let/allow. Gapped text. Multiple matching. Vocabulary: nature, environment. Writing: a report on the effects of deforestation. </w:t>
            </w:r>
          </w:p>
          <w:p w14:paraId="7EC161BC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Mediteranean diet and other food lifestyles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. Reported Speech, impersonal passive, reporting verbs, multiple choice, multiple matching,blank-filling. Vocabulary: common and specific diets. Speaking: Pros and cons of different food lifestyles.</w:t>
            </w:r>
          </w:p>
          <w:p w14:paraId="5BCF57BD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Traducere de text științific din limba engleză: </w:t>
            </w:r>
            <w:r w:rsidRPr="00CF12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eastAsia="ro-RO"/>
              </w:rPr>
              <w:t>Food processing equipment.</w:t>
            </w: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 xml:space="preserve"> Exerciții de vocabular: tipuri de mașini și aparatură de procesare a alimentelor. </w:t>
            </w:r>
          </w:p>
          <w:p w14:paraId="3C65E3F9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Traducere de text științific din limba română în limba engleză: ducation and work. Writing: a  cover letter / CV. Speaking: advanatges and disadvantages of studying abroad.</w:t>
            </w:r>
          </w:p>
          <w:p w14:paraId="2BE79A08" w14:textId="77777777" w:rsidR="00FB4812" w:rsidRPr="00CF12FA" w:rsidRDefault="00FB4812" w:rsidP="00FB4812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o-RO"/>
              </w:rPr>
            </w:pPr>
            <w:r w:rsidRPr="00CF12F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o-RO"/>
              </w:rPr>
              <w:t>Final revision.</w:t>
            </w:r>
          </w:p>
          <w:p w14:paraId="6F0CDED3" w14:textId="77777777" w:rsidR="002E76F1" w:rsidRPr="00CF12FA" w:rsidRDefault="002E76F1" w:rsidP="00FB4812">
            <w:pPr>
              <w:pStyle w:val="Subtitle"/>
              <w:widowControl w:val="0"/>
              <w:numPr>
                <w:ilvl w:val="0"/>
                <w:numId w:val="0"/>
              </w:numPr>
              <w:tabs>
                <w:tab w:val="left" w:pos="360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CD2E26" w14:textId="77777777" w:rsidR="002E76F1" w:rsidRPr="00CF12FA" w:rsidRDefault="00292BFD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lastRenderedPageBreak/>
              <w:t>2</w:t>
            </w:r>
          </w:p>
          <w:p w14:paraId="69705E6A" w14:textId="77777777" w:rsidR="002E76F1" w:rsidRPr="00CF12FA" w:rsidRDefault="002E76F1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6E2F6F4" w14:textId="77777777" w:rsidR="00BD35C0" w:rsidRPr="00CF12FA" w:rsidRDefault="00BD35C0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C28BE71" w14:textId="77777777" w:rsidR="002E76F1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621EB9AF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FC65719" w14:textId="77777777" w:rsidR="00BD35C0" w:rsidRPr="00CF12FA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70842D6" w14:textId="77777777" w:rsidR="00BD35C0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lastRenderedPageBreak/>
              <w:t>2</w:t>
            </w:r>
          </w:p>
          <w:p w14:paraId="62F8BCAB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B6ADD69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DBCF78F" w14:textId="77777777" w:rsidR="00BD35C0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657210DF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3FE38B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AD3A2EC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41DFFAB" w14:textId="77777777" w:rsidR="00BD35C0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5DE604FB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C5A046C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4688B04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9A9BB85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F8BB775" w14:textId="77777777" w:rsidR="00BD35C0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6E09CAAF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8B18AD9" w14:textId="77777777" w:rsidR="00BD35C0" w:rsidRPr="00CF12FA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E285045" w14:textId="77777777" w:rsidR="00BD35C0" w:rsidRPr="00CF12FA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B9C2BB4" w14:textId="77777777" w:rsidR="00BD35C0" w:rsidRPr="00CF12FA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01455A8E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CAFBBF9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CCB16C0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6349A24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B0A417A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37EBC77" w14:textId="77777777" w:rsidR="00BD35C0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2010DE39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22A0500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10EB81A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CB994E4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691A154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5BE6FDB0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79F318A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13C447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01C4295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1733196F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E637FDB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A2CC7C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2F9FC1B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B498294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2E2361C0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E69D181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C96F1AB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5C2029E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EEB248B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DE5A45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2DDF62A5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DD82C21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921E62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44880D4F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32737C0C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136AA4DD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  <w:p w14:paraId="7D437737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20417D62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0B73CA95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742F6F85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AD646C3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69659402" w14:textId="77777777" w:rsidR="00FB4812" w:rsidRPr="00CF12FA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bCs/>
                <w:color w:val="000000" w:themeColor="text1"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0383" w14:textId="77777777" w:rsidR="000D4C9C" w:rsidRPr="00CF12FA" w:rsidRDefault="000D4C9C" w:rsidP="000D4C9C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color w:val="000000" w:themeColor="text1"/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114FC349" w14:textId="77777777" w:rsidR="000D4C9C" w:rsidRPr="00CF12FA" w:rsidRDefault="000D4C9C" w:rsidP="000D4C9C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color w:val="000000" w:themeColor="text1"/>
                <w:sz w:val="18"/>
                <w:szCs w:val="18"/>
                <w:lang w:val="ro-RO"/>
              </w:rPr>
              <w:t>Metode de lucru in grup, perechi si individual</w:t>
            </w:r>
          </w:p>
          <w:p w14:paraId="3C038363" w14:textId="77777777" w:rsidR="002E76F1" w:rsidRPr="00CF12FA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4BD2" w14:textId="77777777" w:rsidR="000D4C9C" w:rsidRPr="00CF12FA" w:rsidRDefault="000D4C9C" w:rsidP="000D4C9C">
            <w:pPr>
              <w:rPr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color w:val="000000" w:themeColor="text1"/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046DB5D9" w14:textId="77777777" w:rsidR="000D4C9C" w:rsidRPr="00CF12FA" w:rsidRDefault="000D4C9C" w:rsidP="000D4C9C">
            <w:pPr>
              <w:rPr>
                <w:color w:val="000000" w:themeColor="text1"/>
                <w:sz w:val="18"/>
                <w:szCs w:val="18"/>
                <w:lang w:val="ro-RO"/>
              </w:rPr>
            </w:pPr>
          </w:p>
          <w:p w14:paraId="7FE5F15D" w14:textId="77777777" w:rsidR="002E76F1" w:rsidRPr="00CF12FA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</w:p>
        </w:tc>
      </w:tr>
      <w:tr w:rsidR="00CF12FA" w:rsidRPr="00CF12FA" w14:paraId="52F49CA6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C67D" w14:textId="77777777" w:rsidR="00192AEE" w:rsidRPr="00CF12FA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r w:rsidRPr="00CF12FA">
              <w:rPr>
                <w:color w:val="000000" w:themeColor="text1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CF12FA" w:rsidRPr="00CF12FA" w14:paraId="2DDED3A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743C" w14:textId="77777777" w:rsidR="00A054B4" w:rsidRPr="00CF12FA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CF12FA">
              <w:rPr>
                <w:color w:val="000000" w:themeColor="text1"/>
                <w:sz w:val="18"/>
                <w:szCs w:val="18"/>
              </w:rPr>
              <w:t xml:space="preserve">Amariei Sonia, </w:t>
            </w:r>
            <w:r w:rsidRPr="00CF12FA">
              <w:rPr>
                <w:b/>
                <w:color w:val="000000" w:themeColor="text1"/>
                <w:sz w:val="18"/>
                <w:szCs w:val="18"/>
              </w:rPr>
              <w:t>Roșu Alice Iuliana</w:t>
            </w:r>
            <w:r w:rsidRPr="00CF12F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Dicționar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tehnic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inginerie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alimentară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englez-român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>, (A-L),</w:t>
            </w:r>
            <w:r w:rsidRPr="00CF12F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Editura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Performantica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Iași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>, 2015.</w:t>
            </w:r>
          </w:p>
          <w:p w14:paraId="30B9D2CD" w14:textId="77777777" w:rsidR="00A054B4" w:rsidRPr="00CF12FA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CF12FA">
              <w:rPr>
                <w:color w:val="000000" w:themeColor="text1"/>
                <w:sz w:val="18"/>
                <w:szCs w:val="18"/>
              </w:rPr>
              <w:t xml:space="preserve">Amariei Sonia, Roșu Alice Iuliana,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Dicționar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tehnic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inginerie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alimentară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englez-român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>, (M-Z),</w:t>
            </w:r>
            <w:r w:rsidRPr="00CF12F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Editura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Performantica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Iași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>, 2016.</w:t>
            </w:r>
          </w:p>
          <w:p w14:paraId="63D8D45E" w14:textId="77777777" w:rsidR="00A054B4" w:rsidRPr="00CF12FA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r w:rsidRPr="00CF12FA">
              <w:rPr>
                <w:color w:val="000000" w:themeColor="text1"/>
                <w:sz w:val="18"/>
                <w:szCs w:val="18"/>
              </w:rPr>
              <w:t xml:space="preserve">Kenny N, Sunderland P – </w:t>
            </w:r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Practice Tests, </w:t>
            </w:r>
            <w:proofErr w:type="gramStart"/>
            <w:r w:rsidRPr="00CF12FA">
              <w:rPr>
                <w:i/>
                <w:color w:val="000000" w:themeColor="text1"/>
                <w:sz w:val="18"/>
                <w:szCs w:val="18"/>
              </w:rPr>
              <w:t>Plus</w:t>
            </w:r>
            <w:proofErr w:type="gram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2</w:t>
            </w:r>
            <w:r w:rsidRPr="00CF12FA">
              <w:rPr>
                <w:color w:val="000000" w:themeColor="text1"/>
                <w:sz w:val="18"/>
                <w:szCs w:val="18"/>
              </w:rPr>
              <w:t>, Longman, 2001.</w:t>
            </w:r>
          </w:p>
          <w:p w14:paraId="10580872" w14:textId="77777777" w:rsidR="00A054B4" w:rsidRPr="00CF12FA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Leviţchi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L.,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Preda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I.,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Gramatica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limbii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engleze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, Gramar, </w:t>
            </w:r>
            <w:proofErr w:type="gramStart"/>
            <w:r w:rsidRPr="00CF12FA">
              <w:rPr>
                <w:color w:val="000000" w:themeColor="text1"/>
                <w:sz w:val="18"/>
                <w:szCs w:val="18"/>
              </w:rPr>
              <w:t>2006 ;</w:t>
            </w:r>
            <w:proofErr w:type="gramEnd"/>
          </w:p>
          <w:p w14:paraId="1C48BF47" w14:textId="77777777" w:rsidR="00192AEE" w:rsidRPr="00CF12FA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color w:val="000000" w:themeColor="text1"/>
                <w:sz w:val="18"/>
                <w:szCs w:val="18"/>
                <w:lang w:val="ro-RO"/>
              </w:rPr>
            </w:pP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Paidos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C.,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Gramatica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limbii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engleze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teorie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CF12F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F12FA">
              <w:rPr>
                <w:i/>
                <w:color w:val="000000" w:themeColor="text1"/>
                <w:sz w:val="18"/>
                <w:szCs w:val="18"/>
              </w:rPr>
              <w:t>exerciţii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Institutul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 xml:space="preserve"> European, </w:t>
            </w:r>
            <w:proofErr w:type="spellStart"/>
            <w:r w:rsidRPr="00CF12FA">
              <w:rPr>
                <w:color w:val="000000" w:themeColor="text1"/>
                <w:sz w:val="18"/>
                <w:szCs w:val="18"/>
              </w:rPr>
              <w:t>Iaşi</w:t>
            </w:r>
            <w:proofErr w:type="spellEnd"/>
            <w:r w:rsidRPr="00CF12FA">
              <w:rPr>
                <w:color w:val="000000" w:themeColor="text1"/>
                <w:sz w:val="18"/>
                <w:szCs w:val="18"/>
              </w:rPr>
              <w:t>, 1993.</w:t>
            </w:r>
          </w:p>
        </w:tc>
      </w:tr>
    </w:tbl>
    <w:p w14:paraId="586B2EE5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2F2F6F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6DF2BCFF" w14:textId="77777777" w:rsidTr="000D4C9C">
        <w:trPr>
          <w:trHeight w:val="549"/>
        </w:trPr>
        <w:tc>
          <w:tcPr>
            <w:tcW w:w="988" w:type="dxa"/>
          </w:tcPr>
          <w:p w14:paraId="5DF9FBAF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A39561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64A9AC2A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5C3EBD58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31ED86A2" w14:textId="77777777" w:rsidTr="000D4C9C">
        <w:trPr>
          <w:trHeight w:val="244"/>
        </w:trPr>
        <w:tc>
          <w:tcPr>
            <w:tcW w:w="988" w:type="dxa"/>
          </w:tcPr>
          <w:p w14:paraId="14496F49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03F05AE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6CC9CCF5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14C8D0A9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76F9AE65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63A45213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57A7A4D4" w14:textId="77777777" w:rsidTr="000D4C9C">
        <w:trPr>
          <w:trHeight w:val="1063"/>
        </w:trPr>
        <w:tc>
          <w:tcPr>
            <w:tcW w:w="988" w:type="dxa"/>
          </w:tcPr>
          <w:p w14:paraId="0052C5A1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lastRenderedPageBreak/>
              <w:t>Seminar</w:t>
            </w:r>
          </w:p>
        </w:tc>
        <w:tc>
          <w:tcPr>
            <w:tcW w:w="5670" w:type="dxa"/>
          </w:tcPr>
          <w:p w14:paraId="02745DA0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45387614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2216B2E6" w14:textId="0DC47E5D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  <w:r w:rsidR="00CF12FA">
              <w:rPr>
                <w:sz w:val="18"/>
                <w:szCs w:val="18"/>
                <w:lang w:val="ro-RO" w:eastAsia="zh-CN"/>
              </w:rPr>
              <w:t xml:space="preserve"> (CT7)</w:t>
            </w:r>
          </w:p>
          <w:p w14:paraId="5BD9ECB5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25ABCB6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7E066D9A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556B4AD5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6654210E" w14:textId="77777777" w:rsidTr="00E81962">
        <w:tc>
          <w:tcPr>
            <w:tcW w:w="955" w:type="pct"/>
            <w:vAlign w:val="center"/>
          </w:tcPr>
          <w:p w14:paraId="1022A3D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BF486D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EE592C4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3C269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56A07FD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1C157E49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448515C4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0A0C776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7310C9BD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661849A0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4CCD639A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E72FB09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0B0D464" wp14:editId="0AD0CBEF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A6D4A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B4812" w14:paraId="59510E3E" w14:textId="77777777" w:rsidTr="00E81962">
        <w:tc>
          <w:tcPr>
            <w:tcW w:w="1470" w:type="pct"/>
            <w:vAlign w:val="center"/>
          </w:tcPr>
          <w:p w14:paraId="625FA79E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0AAE3C6E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92BFD" w14:paraId="464ECEC1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59C48E7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7A57A5F" w14:textId="77777777" w:rsidR="00087561" w:rsidRPr="00292BFD" w:rsidRDefault="00292BFD" w:rsidP="00087561">
            <w:pPr>
              <w:jc w:val="center"/>
              <w:rPr>
                <w:sz w:val="18"/>
                <w:szCs w:val="18"/>
              </w:rPr>
            </w:pPr>
            <w:r w:rsidRPr="00292BFD">
              <w:rPr>
                <w:sz w:val="18"/>
                <w:szCs w:val="18"/>
              </w:rPr>
              <w:t>Conf.</w:t>
            </w:r>
            <w:r w:rsidR="00087561" w:rsidRPr="00292BFD">
              <w:rPr>
                <w:sz w:val="18"/>
                <w:szCs w:val="18"/>
              </w:rPr>
              <w:t xml:space="preserve"> univ. dr. </w:t>
            </w:r>
            <w:proofErr w:type="spellStart"/>
            <w:r w:rsidRPr="00292BFD">
              <w:rPr>
                <w:sz w:val="18"/>
                <w:szCs w:val="18"/>
              </w:rPr>
              <w:t>bio</w:t>
            </w:r>
            <w:r w:rsidR="00087561" w:rsidRPr="00292BFD">
              <w:rPr>
                <w:sz w:val="18"/>
                <w:szCs w:val="18"/>
              </w:rPr>
              <w:t>ing</w:t>
            </w:r>
            <w:proofErr w:type="spellEnd"/>
            <w:r w:rsidR="00087561" w:rsidRPr="00292BFD">
              <w:rPr>
                <w:sz w:val="18"/>
                <w:szCs w:val="18"/>
              </w:rPr>
              <w:t xml:space="preserve">. </w:t>
            </w:r>
            <w:r w:rsidRPr="00292BFD">
              <w:rPr>
                <w:sz w:val="18"/>
                <w:szCs w:val="18"/>
              </w:rPr>
              <w:t>Maria POROCH-SERIȚAN</w:t>
            </w:r>
          </w:p>
          <w:p w14:paraId="125447AF" w14:textId="77777777" w:rsidR="000017E7" w:rsidRPr="00F76579" w:rsidRDefault="00292BFD" w:rsidP="00292BFD">
            <w:pPr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noProof/>
                <w:sz w:val="18"/>
                <w:szCs w:val="18"/>
              </w:rPr>
              <w:drawing>
                <wp:inline distT="0" distB="0" distL="114300" distR="114300" wp14:anchorId="072C4DDE" wp14:editId="49B40069">
                  <wp:extent cx="662940" cy="368300"/>
                  <wp:effectExtent l="0" t="0" r="381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5E953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B4812" w14:paraId="4B24B51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8EFCF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B8AE94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7CE919B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A4515D7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763C00F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8CBC8F4" w14:textId="77777777" w:rsidR="000017E7" w:rsidRPr="00F76579" w:rsidRDefault="00F76579" w:rsidP="00CF12F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19808FEB">
                <v:shape id="Object 2" o:spid="_x0000_i1025" type="#_x0000_t75" style="width:42.1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3614" r:id="rId11"/>
              </w:object>
            </w:r>
          </w:p>
        </w:tc>
      </w:tr>
    </w:tbl>
    <w:p w14:paraId="158D9DD0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6723E6F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4EBFDE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C78F38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23C9BFF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5FCEBE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18B4063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B930F97" w14:textId="49266DD1" w:rsidR="00552385" w:rsidRPr="00700867" w:rsidRDefault="00552385" w:rsidP="00CF12FA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741DE0B1" wp14:editId="3941DA97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D7263A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AE9CC" w14:textId="77777777" w:rsidR="00F77529" w:rsidRDefault="00F77529">
      <w:r>
        <w:separator/>
      </w:r>
    </w:p>
  </w:endnote>
  <w:endnote w:type="continuationSeparator" w:id="0">
    <w:p w14:paraId="6AC4BD09" w14:textId="77777777" w:rsidR="00F77529" w:rsidRDefault="00F7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1589" w14:textId="77777777" w:rsidR="00F76579" w:rsidRDefault="00F76579">
    <w:pPr>
      <w:pStyle w:val="BodyText"/>
      <w:spacing w:before="0" w:line="14" w:lineRule="auto"/>
      <w:rPr>
        <w:sz w:val="20"/>
      </w:rPr>
    </w:pPr>
  </w:p>
  <w:p w14:paraId="6CCAF2B9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F2927A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728D4996" w14:textId="77777777" w:rsidR="00A13A61" w:rsidRDefault="00344D00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FB4812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B14B0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23008" w14:textId="77777777" w:rsidR="00F77529" w:rsidRDefault="00F77529">
      <w:r>
        <w:separator/>
      </w:r>
    </w:p>
  </w:footnote>
  <w:footnote w:type="continuationSeparator" w:id="0">
    <w:p w14:paraId="0826A98D" w14:textId="77777777" w:rsidR="00F77529" w:rsidRDefault="00F7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15640300">
    <w:abstractNumId w:val="6"/>
  </w:num>
  <w:num w:numId="2" w16cid:durableId="328022969">
    <w:abstractNumId w:val="9"/>
  </w:num>
  <w:num w:numId="3" w16cid:durableId="1960405781">
    <w:abstractNumId w:val="14"/>
  </w:num>
  <w:num w:numId="4" w16cid:durableId="1051732139">
    <w:abstractNumId w:val="58"/>
  </w:num>
  <w:num w:numId="5" w16cid:durableId="329524104">
    <w:abstractNumId w:val="43"/>
  </w:num>
  <w:num w:numId="6" w16cid:durableId="895243574">
    <w:abstractNumId w:val="38"/>
  </w:num>
  <w:num w:numId="7" w16cid:durableId="359554707">
    <w:abstractNumId w:val="53"/>
  </w:num>
  <w:num w:numId="8" w16cid:durableId="1658344475">
    <w:abstractNumId w:val="8"/>
  </w:num>
  <w:num w:numId="9" w16cid:durableId="1517815591">
    <w:abstractNumId w:val="12"/>
  </w:num>
  <w:num w:numId="10" w16cid:durableId="1880704710">
    <w:abstractNumId w:val="19"/>
  </w:num>
  <w:num w:numId="11" w16cid:durableId="2034838881">
    <w:abstractNumId w:val="52"/>
  </w:num>
  <w:num w:numId="12" w16cid:durableId="1260338103">
    <w:abstractNumId w:val="17"/>
  </w:num>
  <w:num w:numId="13" w16cid:durableId="1233810519">
    <w:abstractNumId w:val="13"/>
  </w:num>
  <w:num w:numId="14" w16cid:durableId="1156070198">
    <w:abstractNumId w:val="16"/>
  </w:num>
  <w:num w:numId="15" w16cid:durableId="1571160667">
    <w:abstractNumId w:val="1"/>
  </w:num>
  <w:num w:numId="16" w16cid:durableId="1350525676">
    <w:abstractNumId w:val="46"/>
  </w:num>
  <w:num w:numId="17" w16cid:durableId="241836963">
    <w:abstractNumId w:val="2"/>
  </w:num>
  <w:num w:numId="18" w16cid:durableId="2113012667">
    <w:abstractNumId w:val="20"/>
  </w:num>
  <w:num w:numId="19" w16cid:durableId="1964382487">
    <w:abstractNumId w:val="28"/>
  </w:num>
  <w:num w:numId="20" w16cid:durableId="441654221">
    <w:abstractNumId w:val="39"/>
  </w:num>
  <w:num w:numId="21" w16cid:durableId="705563394">
    <w:abstractNumId w:val="47"/>
  </w:num>
  <w:num w:numId="22" w16cid:durableId="1150051046">
    <w:abstractNumId w:val="18"/>
  </w:num>
  <w:num w:numId="23" w16cid:durableId="972098007">
    <w:abstractNumId w:val="33"/>
  </w:num>
  <w:num w:numId="24" w16cid:durableId="533885662">
    <w:abstractNumId w:val="36"/>
  </w:num>
  <w:num w:numId="25" w16cid:durableId="1915240445">
    <w:abstractNumId w:val="11"/>
  </w:num>
  <w:num w:numId="26" w16cid:durableId="269818891">
    <w:abstractNumId w:val="5"/>
  </w:num>
  <w:num w:numId="27" w16cid:durableId="436679956">
    <w:abstractNumId w:val="37"/>
  </w:num>
  <w:num w:numId="28" w16cid:durableId="625547840">
    <w:abstractNumId w:val="26"/>
  </w:num>
  <w:num w:numId="29" w16cid:durableId="1466698409">
    <w:abstractNumId w:val="44"/>
  </w:num>
  <w:num w:numId="30" w16cid:durableId="356128045">
    <w:abstractNumId w:val="7"/>
  </w:num>
  <w:num w:numId="31" w16cid:durableId="1465269974">
    <w:abstractNumId w:val="31"/>
  </w:num>
  <w:num w:numId="32" w16cid:durableId="387801419">
    <w:abstractNumId w:val="32"/>
  </w:num>
  <w:num w:numId="33" w16cid:durableId="1755276118">
    <w:abstractNumId w:val="49"/>
  </w:num>
  <w:num w:numId="34" w16cid:durableId="1610425968">
    <w:abstractNumId w:val="55"/>
  </w:num>
  <w:num w:numId="35" w16cid:durableId="681012338">
    <w:abstractNumId w:val="4"/>
  </w:num>
  <w:num w:numId="36" w16cid:durableId="3675995">
    <w:abstractNumId w:val="57"/>
  </w:num>
  <w:num w:numId="37" w16cid:durableId="1831094852">
    <w:abstractNumId w:val="50"/>
  </w:num>
  <w:num w:numId="38" w16cid:durableId="484586312">
    <w:abstractNumId w:val="22"/>
  </w:num>
  <w:num w:numId="39" w16cid:durableId="1901138350">
    <w:abstractNumId w:val="41"/>
  </w:num>
  <w:num w:numId="40" w16cid:durableId="923416920">
    <w:abstractNumId w:val="45"/>
  </w:num>
  <w:num w:numId="41" w16cid:durableId="728455334">
    <w:abstractNumId w:val="56"/>
  </w:num>
  <w:num w:numId="42" w16cid:durableId="696656910">
    <w:abstractNumId w:val="23"/>
  </w:num>
  <w:num w:numId="43" w16cid:durableId="475297961">
    <w:abstractNumId w:val="35"/>
  </w:num>
  <w:num w:numId="44" w16cid:durableId="1763256281">
    <w:abstractNumId w:val="54"/>
  </w:num>
  <w:num w:numId="45" w16cid:durableId="2103869050">
    <w:abstractNumId w:val="21"/>
  </w:num>
  <w:num w:numId="46" w16cid:durableId="1421870081">
    <w:abstractNumId w:val="27"/>
  </w:num>
  <w:num w:numId="47" w16cid:durableId="1508130580">
    <w:abstractNumId w:val="29"/>
  </w:num>
  <w:num w:numId="48" w16cid:durableId="705182671">
    <w:abstractNumId w:val="30"/>
  </w:num>
  <w:num w:numId="49" w16cid:durableId="866023505">
    <w:abstractNumId w:val="10"/>
  </w:num>
  <w:num w:numId="50" w16cid:durableId="520557310">
    <w:abstractNumId w:val="59"/>
  </w:num>
  <w:num w:numId="51" w16cid:durableId="2009599380">
    <w:abstractNumId w:val="15"/>
  </w:num>
  <w:num w:numId="52" w16cid:durableId="2134782148">
    <w:abstractNumId w:val="24"/>
  </w:num>
  <w:num w:numId="53" w16cid:durableId="379595740">
    <w:abstractNumId w:val="51"/>
  </w:num>
  <w:num w:numId="54" w16cid:durableId="1221093393">
    <w:abstractNumId w:val="25"/>
  </w:num>
  <w:num w:numId="55" w16cid:durableId="1495418435">
    <w:abstractNumId w:val="40"/>
  </w:num>
  <w:num w:numId="56" w16cid:durableId="1428887421">
    <w:abstractNumId w:val="48"/>
  </w:num>
  <w:num w:numId="57" w16cid:durableId="1719741593">
    <w:abstractNumId w:val="42"/>
  </w:num>
  <w:num w:numId="58" w16cid:durableId="16336290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45388618">
    <w:abstractNumId w:val="0"/>
  </w:num>
  <w:num w:numId="60" w16cid:durableId="900822554">
    <w:abstractNumId w:val="3"/>
  </w:num>
  <w:num w:numId="61" w16cid:durableId="212352814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14BBD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44D00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2FF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12FA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77529"/>
    <w:rsid w:val="00F945D9"/>
    <w:rsid w:val="00F949FB"/>
    <w:rsid w:val="00F956D7"/>
    <w:rsid w:val="00FB4812"/>
    <w:rsid w:val="00FB4F98"/>
    <w:rsid w:val="00FC1C39"/>
    <w:rsid w:val="00FC2F5A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528F70A2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935</Words>
  <Characters>6073</Characters>
  <Application>Microsoft Office Word</Application>
  <DocSecurity>0</DocSecurity>
  <Lines>337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11</cp:revision>
  <cp:lastPrinted>2025-11-10T07:52:00Z</cp:lastPrinted>
  <dcterms:created xsi:type="dcterms:W3CDTF">2025-10-12T18:15:00Z</dcterms:created>
  <dcterms:modified xsi:type="dcterms:W3CDTF">2025-11-10T07:52:00Z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